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4CAB" w14:textId="0B066387" w:rsidR="00AE5819" w:rsidRPr="006D61A4" w:rsidRDefault="00AE5819" w:rsidP="002813B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6D61A4">
        <w:rPr>
          <w:b/>
          <w:bCs/>
          <w:sz w:val="22"/>
          <w:szCs w:val="22"/>
        </w:rPr>
        <w:t xml:space="preserve">INFORMACJE DOT. PROGRAMU </w:t>
      </w:r>
      <w:r w:rsidR="002813BF" w:rsidRPr="006D61A4">
        <w:rPr>
          <w:b/>
          <w:bCs/>
          <w:sz w:val="22"/>
          <w:szCs w:val="22"/>
        </w:rPr>
        <w:t xml:space="preserve">- </w:t>
      </w:r>
      <w:r w:rsidRPr="006D61A4">
        <w:rPr>
          <w:b/>
          <w:bCs/>
          <w:sz w:val="22"/>
          <w:szCs w:val="22"/>
        </w:rPr>
        <w:t>„Opieka wytchnieniowa” dla Jednostek Samorządu Terytorialnego – edycja 2026</w:t>
      </w:r>
    </w:p>
    <w:p w14:paraId="5F6CA1A5" w14:textId="77777777" w:rsidR="00D76D69" w:rsidRPr="006D61A4" w:rsidRDefault="00D76D69" w:rsidP="00AE5819">
      <w:pPr>
        <w:spacing w:after="0" w:line="240" w:lineRule="auto"/>
        <w:rPr>
          <w:sz w:val="22"/>
          <w:szCs w:val="22"/>
        </w:rPr>
      </w:pPr>
    </w:p>
    <w:p w14:paraId="538BDD70" w14:textId="77777777" w:rsidR="00D13BE5" w:rsidRPr="006D61A4" w:rsidRDefault="00D13BE5" w:rsidP="00AE5819">
      <w:pPr>
        <w:spacing w:after="0" w:line="240" w:lineRule="auto"/>
        <w:rPr>
          <w:sz w:val="22"/>
          <w:szCs w:val="22"/>
        </w:rPr>
      </w:pPr>
    </w:p>
    <w:p w14:paraId="1AF2B44F" w14:textId="300D8371" w:rsidR="00D13BE5" w:rsidRPr="006D61A4" w:rsidRDefault="00D13BE5" w:rsidP="00D13BE5">
      <w:pPr>
        <w:spacing w:after="0" w:line="240" w:lineRule="auto"/>
        <w:jc w:val="center"/>
        <w:rPr>
          <w:sz w:val="22"/>
          <w:szCs w:val="22"/>
        </w:rPr>
      </w:pPr>
      <w:r w:rsidRPr="006D61A4">
        <w:rPr>
          <w:noProof/>
          <w:sz w:val="22"/>
          <w:szCs w:val="22"/>
        </w:rPr>
        <w:drawing>
          <wp:inline distT="0" distB="0" distL="0" distR="0" wp14:anchorId="6CA65D9D" wp14:editId="5C56E628">
            <wp:extent cx="5219700" cy="1689100"/>
            <wp:effectExtent l="0" t="0" r="0" b="6350"/>
            <wp:docPr id="1867113800" name="Obraz 1" descr="Obraz zawierający symbol, Karmin, czerwony, pta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13800" name="Obraz 1" descr="Obraz zawierający symbol, Karmin, czerwony, pta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F01F0" w14:textId="77777777" w:rsidR="00D13BE5" w:rsidRPr="006D61A4" w:rsidRDefault="00D13BE5" w:rsidP="00AE5819">
      <w:pPr>
        <w:spacing w:after="0" w:line="240" w:lineRule="auto"/>
        <w:rPr>
          <w:sz w:val="22"/>
          <w:szCs w:val="22"/>
        </w:rPr>
      </w:pPr>
    </w:p>
    <w:p w14:paraId="6E4FAC3E" w14:textId="77777777" w:rsidR="00AE5819" w:rsidRPr="006D61A4" w:rsidRDefault="00AE5819" w:rsidP="00AE5819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6D61A4">
        <w:rPr>
          <w:b/>
          <w:bCs/>
          <w:sz w:val="22"/>
          <w:szCs w:val="22"/>
        </w:rPr>
        <w:t>DOFINANSOWANO ZE ŚRODKÓW FUNDUSZU SOLIDARNOŚCIOWEGO</w:t>
      </w:r>
    </w:p>
    <w:p w14:paraId="5751B4FC" w14:textId="77777777" w:rsidR="006132B2" w:rsidRPr="006D61A4" w:rsidRDefault="006132B2" w:rsidP="00AE5819">
      <w:pPr>
        <w:spacing w:after="0" w:line="240" w:lineRule="auto"/>
        <w:jc w:val="center"/>
        <w:rPr>
          <w:sz w:val="22"/>
          <w:szCs w:val="22"/>
        </w:rPr>
      </w:pPr>
    </w:p>
    <w:p w14:paraId="03C1DF94" w14:textId="4672D1EC" w:rsidR="00AE5819" w:rsidRPr="006D61A4" w:rsidRDefault="00AE5819" w:rsidP="00AE5819">
      <w:pPr>
        <w:spacing w:after="0" w:line="240" w:lineRule="auto"/>
        <w:jc w:val="center"/>
        <w:rPr>
          <w:sz w:val="22"/>
          <w:szCs w:val="22"/>
        </w:rPr>
      </w:pPr>
      <w:r w:rsidRPr="006D61A4">
        <w:rPr>
          <w:b/>
          <w:bCs/>
          <w:sz w:val="22"/>
          <w:szCs w:val="22"/>
        </w:rPr>
        <w:t>Program „Opieka wytchnieniowa” dla Jednostek Samorządu Terytorialnego – edycja 2026</w:t>
      </w:r>
    </w:p>
    <w:p w14:paraId="7D7E93E8" w14:textId="77777777" w:rsidR="00AE5819" w:rsidRPr="006D61A4" w:rsidRDefault="00AE5819" w:rsidP="00AE5819">
      <w:pPr>
        <w:spacing w:after="0" w:line="240" w:lineRule="auto"/>
        <w:rPr>
          <w:b/>
          <w:bCs/>
          <w:sz w:val="22"/>
          <w:szCs w:val="22"/>
        </w:rPr>
      </w:pPr>
    </w:p>
    <w:p w14:paraId="3FAAF301" w14:textId="7F3CF04A" w:rsidR="00AE5819" w:rsidRPr="006D61A4" w:rsidRDefault="00AE5819" w:rsidP="00AE5819">
      <w:pPr>
        <w:spacing w:after="0" w:line="240" w:lineRule="auto"/>
        <w:jc w:val="center"/>
        <w:rPr>
          <w:sz w:val="22"/>
          <w:szCs w:val="22"/>
        </w:rPr>
      </w:pPr>
      <w:r w:rsidRPr="006D61A4">
        <w:rPr>
          <w:b/>
          <w:bCs/>
          <w:sz w:val="22"/>
          <w:szCs w:val="22"/>
        </w:rPr>
        <w:t xml:space="preserve">Wartość dofinansowania / całkowity koszt zadania: </w:t>
      </w:r>
      <w:r w:rsidR="00ED47D1" w:rsidRPr="006D61A4">
        <w:rPr>
          <w:b/>
          <w:bCs/>
          <w:sz w:val="22"/>
          <w:szCs w:val="22"/>
        </w:rPr>
        <w:t>107 094,90 zł</w:t>
      </w:r>
    </w:p>
    <w:p w14:paraId="3A070AF8" w14:textId="77777777" w:rsidR="00AE5819" w:rsidRPr="006D61A4" w:rsidRDefault="00AE5819" w:rsidP="00AE5819">
      <w:pPr>
        <w:spacing w:after="0" w:line="240" w:lineRule="auto"/>
        <w:rPr>
          <w:b/>
          <w:bCs/>
          <w:sz w:val="22"/>
          <w:szCs w:val="22"/>
        </w:rPr>
      </w:pPr>
    </w:p>
    <w:p w14:paraId="1C394238" w14:textId="62001C9A" w:rsidR="00AE5819" w:rsidRPr="006D61A4" w:rsidRDefault="00AE5819" w:rsidP="00AE5819">
      <w:pPr>
        <w:spacing w:after="0" w:line="240" w:lineRule="auto"/>
        <w:jc w:val="both"/>
        <w:rPr>
          <w:sz w:val="22"/>
          <w:szCs w:val="22"/>
        </w:rPr>
      </w:pPr>
      <w:r w:rsidRPr="006D61A4">
        <w:rPr>
          <w:b/>
          <w:bCs/>
          <w:sz w:val="22"/>
          <w:szCs w:val="22"/>
        </w:rPr>
        <w:t>Gmina Miejska Włodawa przystąpiła do realizacji Programu „Opieka wytchnieniowa” dla Jednostek Samorządu Terytorialnego – edycja 2026 ogłoszonego przez Ministra Rodziny, Pracy i Polityki Społecznej.</w:t>
      </w:r>
    </w:p>
    <w:p w14:paraId="1DA8B6AD" w14:textId="77777777" w:rsidR="00AE5819" w:rsidRPr="006D61A4" w:rsidRDefault="00AE5819" w:rsidP="00AE5819">
      <w:pPr>
        <w:spacing w:after="0" w:line="240" w:lineRule="auto"/>
        <w:rPr>
          <w:b/>
          <w:bCs/>
          <w:sz w:val="22"/>
          <w:szCs w:val="22"/>
        </w:rPr>
      </w:pPr>
    </w:p>
    <w:p w14:paraId="5BAE1231" w14:textId="3B3C918E" w:rsidR="00AE5819" w:rsidRPr="006D61A4" w:rsidRDefault="00AE5819" w:rsidP="0095499E">
      <w:pPr>
        <w:spacing w:after="120" w:line="240" w:lineRule="auto"/>
        <w:rPr>
          <w:sz w:val="22"/>
          <w:szCs w:val="22"/>
        </w:rPr>
      </w:pPr>
      <w:r w:rsidRPr="006D61A4">
        <w:rPr>
          <w:b/>
          <w:bCs/>
          <w:sz w:val="22"/>
          <w:szCs w:val="22"/>
        </w:rPr>
        <w:t>CEL PROGRAMU:</w:t>
      </w:r>
    </w:p>
    <w:p w14:paraId="492800B7" w14:textId="6D2C2568" w:rsidR="00AE5819" w:rsidRPr="0003387E" w:rsidRDefault="006132B2" w:rsidP="0003387E">
      <w:pPr>
        <w:spacing w:after="0" w:line="259" w:lineRule="auto"/>
        <w:jc w:val="both"/>
        <w:rPr>
          <w:sz w:val="22"/>
          <w:szCs w:val="22"/>
          <w:shd w:val="clear" w:color="auto" w:fill="FFFFFF"/>
        </w:rPr>
      </w:pPr>
      <w:r w:rsidRPr="0003387E">
        <w:rPr>
          <w:sz w:val="22"/>
          <w:szCs w:val="22"/>
          <w:shd w:val="clear" w:color="auto" w:fill="FFFFFF"/>
        </w:rPr>
        <w:t>W</w:t>
      </w:r>
      <w:r w:rsidR="00AE5819" w:rsidRPr="0003387E">
        <w:rPr>
          <w:sz w:val="22"/>
          <w:szCs w:val="22"/>
          <w:shd w:val="clear" w:color="auto" w:fill="FFFFFF"/>
        </w:rPr>
        <w:t>sparcie członków rodzin lub opiekunów z terenu miasta Włodawa sprawujących bezpośrednią opiekę nad</w:t>
      </w:r>
      <w:r w:rsidRPr="0003387E">
        <w:rPr>
          <w:sz w:val="22"/>
          <w:szCs w:val="22"/>
          <w:shd w:val="clear" w:color="auto" w:fill="FFFFFF"/>
        </w:rPr>
        <w:t xml:space="preserve"> </w:t>
      </w:r>
      <w:r w:rsidR="00AE5819" w:rsidRPr="0003387E">
        <w:rPr>
          <w:sz w:val="22"/>
          <w:szCs w:val="22"/>
          <w:shd w:val="clear" w:color="auto" w:fill="FFFFFF"/>
        </w:rPr>
        <w:t>dziećmi od ukończenia 2. roku życia do ukończenia 16. roku życia posiadającymi orzeczenie o niepełnosprawności lub</w:t>
      </w:r>
      <w:r w:rsidRPr="0003387E">
        <w:rPr>
          <w:sz w:val="22"/>
          <w:szCs w:val="22"/>
          <w:shd w:val="clear" w:color="auto" w:fill="FFFFFF"/>
        </w:rPr>
        <w:t xml:space="preserve"> </w:t>
      </w:r>
      <w:r w:rsidR="00AE5819" w:rsidRPr="0003387E">
        <w:rPr>
          <w:sz w:val="22"/>
          <w:szCs w:val="22"/>
          <w:shd w:val="clear" w:color="auto" w:fill="FFFFFF"/>
        </w:rPr>
        <w:t>osobami niepełnosprawnymi posiadającymi orzeczenie o</w:t>
      </w:r>
      <w:r w:rsidR="0003387E" w:rsidRPr="0003387E">
        <w:rPr>
          <w:sz w:val="22"/>
          <w:szCs w:val="22"/>
          <w:shd w:val="clear" w:color="auto" w:fill="FFFFFF"/>
        </w:rPr>
        <w:t> </w:t>
      </w:r>
      <w:r w:rsidR="00AE5819" w:rsidRPr="0003387E">
        <w:rPr>
          <w:sz w:val="22"/>
          <w:szCs w:val="22"/>
          <w:shd w:val="clear" w:color="auto" w:fill="FFFFFF"/>
        </w:rPr>
        <w:t>znacznym stopniu niepełnosprawności albo orzeczenie traktowane na równi z</w:t>
      </w:r>
      <w:r w:rsidR="00436C28" w:rsidRPr="0003387E">
        <w:rPr>
          <w:sz w:val="22"/>
          <w:szCs w:val="22"/>
          <w:shd w:val="clear" w:color="auto" w:fill="FFFFFF"/>
        </w:rPr>
        <w:t xml:space="preserve"> ww.</w:t>
      </w:r>
      <w:r w:rsidR="00AE5819" w:rsidRPr="0003387E">
        <w:rPr>
          <w:sz w:val="22"/>
          <w:szCs w:val="22"/>
          <w:shd w:val="clear" w:color="auto" w:fill="FFFFFF"/>
        </w:rPr>
        <w:t xml:space="preserve"> orzeczeniem, zgodnie z art. 5 i art. 62 ustawy z dnia 27 sierpnia 1997 r. o rehabilitacji zawodowej </w:t>
      </w:r>
      <w:r w:rsidR="00F43290">
        <w:rPr>
          <w:sz w:val="22"/>
          <w:szCs w:val="22"/>
          <w:shd w:val="clear" w:color="auto" w:fill="FFFFFF"/>
        </w:rPr>
        <w:t xml:space="preserve">i społecznej </w:t>
      </w:r>
      <w:r w:rsidR="0003387E" w:rsidRPr="0003387E">
        <w:rPr>
          <w:sz w:val="22"/>
          <w:szCs w:val="22"/>
          <w:shd w:val="clear" w:color="auto" w:fill="FFFFFF"/>
        </w:rPr>
        <w:t xml:space="preserve">oraz zatrudnianiu osób niepełnosprawnych (Dz. U. z 2025 r. poz. 913) </w:t>
      </w:r>
      <w:r w:rsidR="00AE5819" w:rsidRPr="0003387E">
        <w:rPr>
          <w:kern w:val="0"/>
          <w:sz w:val="22"/>
          <w:szCs w:val="22"/>
        </w:rPr>
        <w:t>poprzez umożliwienie uzyskania doraźnej, czasowej pomocy w formie usługi opieki wytchnieniowej, tj. odciążenie od codziennych obowiązków łączących się ze sprawowaniem opieki nad osobą z niepełnosprawnością przez zapewnienie czasowego zastępstwa w tym zakresie.</w:t>
      </w:r>
      <w:r w:rsidR="00AE5819" w:rsidRPr="0003387E">
        <w:rPr>
          <w:sz w:val="22"/>
          <w:szCs w:val="22"/>
          <w:shd w:val="clear" w:color="auto" w:fill="FFFFFF"/>
        </w:rPr>
        <w:t xml:space="preserve"> </w:t>
      </w:r>
    </w:p>
    <w:p w14:paraId="4531FD36" w14:textId="77777777" w:rsidR="006132B2" w:rsidRPr="006D61A4" w:rsidRDefault="006132B2" w:rsidP="006132B2">
      <w:pPr>
        <w:spacing w:after="0"/>
        <w:jc w:val="both"/>
        <w:rPr>
          <w:sz w:val="22"/>
          <w:szCs w:val="22"/>
          <w:shd w:val="clear" w:color="auto" w:fill="FFFFFF"/>
        </w:rPr>
      </w:pPr>
    </w:p>
    <w:p w14:paraId="1800BB9B" w14:textId="76161B73" w:rsidR="00AE5819" w:rsidRPr="006D61A4" w:rsidRDefault="00AE5819" w:rsidP="0095499E">
      <w:pPr>
        <w:spacing w:after="120" w:line="240" w:lineRule="auto"/>
        <w:rPr>
          <w:sz w:val="22"/>
          <w:szCs w:val="22"/>
        </w:rPr>
      </w:pPr>
      <w:r w:rsidRPr="006D61A4">
        <w:rPr>
          <w:b/>
          <w:bCs/>
          <w:sz w:val="22"/>
          <w:szCs w:val="22"/>
        </w:rPr>
        <w:t>UCZESTNICY PROGRAMU:</w:t>
      </w:r>
    </w:p>
    <w:p w14:paraId="4E29CCC2" w14:textId="318506E5" w:rsidR="00436C28" w:rsidRPr="006D61A4" w:rsidRDefault="00436C28" w:rsidP="00436C28">
      <w:pPr>
        <w:spacing w:after="0" w:line="240" w:lineRule="auto"/>
        <w:rPr>
          <w:sz w:val="22"/>
          <w:szCs w:val="22"/>
          <w:shd w:val="clear" w:color="auto" w:fill="FFFFFF"/>
        </w:rPr>
      </w:pPr>
      <w:r w:rsidRPr="006D61A4">
        <w:rPr>
          <w:sz w:val="22"/>
          <w:szCs w:val="22"/>
          <w:shd w:val="clear" w:color="auto" w:fill="FFFFFF"/>
        </w:rPr>
        <w:t>Członkowie rodzin lub opiekunowie sprawujący bezpośrednią opiekę nad:</w:t>
      </w:r>
    </w:p>
    <w:p w14:paraId="34A1173A" w14:textId="77777777" w:rsidR="00436C28" w:rsidRPr="006D61A4" w:rsidRDefault="00436C28" w:rsidP="00436C28">
      <w:pPr>
        <w:pStyle w:val="Akapitzlist"/>
        <w:numPr>
          <w:ilvl w:val="0"/>
          <w:numId w:val="9"/>
        </w:numPr>
        <w:spacing w:after="0" w:line="259" w:lineRule="auto"/>
        <w:jc w:val="both"/>
        <w:rPr>
          <w:sz w:val="22"/>
          <w:szCs w:val="22"/>
          <w:shd w:val="clear" w:color="auto" w:fill="FFFFFF"/>
        </w:rPr>
      </w:pPr>
      <w:r w:rsidRPr="006D61A4">
        <w:rPr>
          <w:sz w:val="22"/>
          <w:szCs w:val="22"/>
          <w:shd w:val="clear" w:color="auto" w:fill="FFFFFF"/>
        </w:rPr>
        <w:t>dziećmi od ukończenia 2. roku życia do ukończenia 16. roku życia posiadającymi orzeczenie o niepełnosprawności lub</w:t>
      </w:r>
    </w:p>
    <w:p w14:paraId="7A767C3C" w14:textId="33115BA5" w:rsidR="00436C28" w:rsidRPr="006D61A4" w:rsidRDefault="00436C28" w:rsidP="00436C28">
      <w:pPr>
        <w:pStyle w:val="Akapitzlist"/>
        <w:numPr>
          <w:ilvl w:val="0"/>
          <w:numId w:val="9"/>
        </w:numPr>
        <w:spacing w:after="0" w:line="259" w:lineRule="auto"/>
        <w:jc w:val="both"/>
        <w:rPr>
          <w:sz w:val="22"/>
          <w:szCs w:val="22"/>
          <w:shd w:val="clear" w:color="auto" w:fill="FFFFFF"/>
        </w:rPr>
      </w:pPr>
      <w:r w:rsidRPr="006D61A4">
        <w:rPr>
          <w:sz w:val="22"/>
          <w:szCs w:val="22"/>
          <w:shd w:val="clear" w:color="auto" w:fill="FFFFFF"/>
        </w:rPr>
        <w:t>osobami niepełnosprawnymi posiadającymi orzeczenie o znacznym stopniu niepełnosprawności albo orzeczenie traktowane na równi z ww. orzeczeniem</w:t>
      </w:r>
      <w:r w:rsidR="009021C0" w:rsidRPr="006D61A4">
        <w:rPr>
          <w:sz w:val="22"/>
          <w:szCs w:val="22"/>
          <w:shd w:val="clear" w:color="auto" w:fill="FFFFFF"/>
        </w:rPr>
        <w:t xml:space="preserve"> zgodnie z art. 5 i art. 62 ustawy z dnia 27 sierpnia 1997 r. o rehabilitacji zawodowej</w:t>
      </w:r>
      <w:r w:rsidR="0003387E">
        <w:rPr>
          <w:sz w:val="22"/>
          <w:szCs w:val="22"/>
          <w:shd w:val="clear" w:color="auto" w:fill="FFFFFF"/>
        </w:rPr>
        <w:t xml:space="preserve"> </w:t>
      </w:r>
      <w:r w:rsidR="00F43290">
        <w:rPr>
          <w:sz w:val="22"/>
          <w:szCs w:val="22"/>
          <w:shd w:val="clear" w:color="auto" w:fill="FFFFFF"/>
        </w:rPr>
        <w:t xml:space="preserve">i społecznej </w:t>
      </w:r>
      <w:r w:rsidR="0003387E">
        <w:rPr>
          <w:sz w:val="22"/>
          <w:szCs w:val="22"/>
          <w:shd w:val="clear" w:color="auto" w:fill="FFFFFF"/>
        </w:rPr>
        <w:t>oraz zatrudnianiu osób niepełnosprawnych (Dz. U. z 2025 r. poz. 913)</w:t>
      </w:r>
      <w:r w:rsidR="0045086E">
        <w:rPr>
          <w:sz w:val="22"/>
          <w:szCs w:val="22"/>
          <w:shd w:val="clear" w:color="auto" w:fill="FFFFFF"/>
        </w:rPr>
        <w:t>.</w:t>
      </w:r>
      <w:r w:rsidR="0045086E">
        <w:rPr>
          <w:sz w:val="22"/>
          <w:szCs w:val="22"/>
          <w:shd w:val="clear" w:color="auto" w:fill="FFFFFF"/>
        </w:rPr>
        <w:tab/>
      </w:r>
    </w:p>
    <w:p w14:paraId="6AFC8FAB" w14:textId="77777777" w:rsidR="00AE5819" w:rsidRPr="006D61A4" w:rsidRDefault="00AE5819" w:rsidP="00AE5819">
      <w:pPr>
        <w:spacing w:after="0" w:line="240" w:lineRule="auto"/>
        <w:rPr>
          <w:b/>
          <w:bCs/>
          <w:sz w:val="22"/>
          <w:szCs w:val="22"/>
        </w:rPr>
      </w:pPr>
    </w:p>
    <w:p w14:paraId="5FB35CA0" w14:textId="77777777" w:rsidR="00D13BE5" w:rsidRPr="006D61A4" w:rsidRDefault="00D13BE5" w:rsidP="0095499E">
      <w:pPr>
        <w:autoSpaceDE w:val="0"/>
        <w:autoSpaceDN w:val="0"/>
        <w:adjustRightInd w:val="0"/>
        <w:spacing w:after="120" w:line="240" w:lineRule="auto"/>
        <w:jc w:val="both"/>
        <w:rPr>
          <w:b/>
          <w:bCs/>
          <w:sz w:val="22"/>
          <w:szCs w:val="22"/>
        </w:rPr>
      </w:pPr>
      <w:r w:rsidRPr="006D61A4">
        <w:rPr>
          <w:b/>
          <w:bCs/>
          <w:sz w:val="22"/>
          <w:szCs w:val="22"/>
        </w:rPr>
        <w:t>ZAKRES USŁUG OPIEKI WYTCHNIENIOWEJ:</w:t>
      </w:r>
    </w:p>
    <w:p w14:paraId="2604C5F8" w14:textId="77777777" w:rsidR="00D13BE5" w:rsidRPr="006D61A4" w:rsidRDefault="00D13BE5" w:rsidP="00D13BE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D61A4">
        <w:rPr>
          <w:sz w:val="22"/>
          <w:szCs w:val="22"/>
        </w:rPr>
        <w:t>Usługi opieki wytchnieniowej w szczególności polegają na wsparciu osoby z niepełnosprawnością w bieżących czynnościach życia codziennego, takich jak:</w:t>
      </w:r>
    </w:p>
    <w:p w14:paraId="202B722B" w14:textId="77777777" w:rsidR="00D13BE5" w:rsidRPr="006D61A4" w:rsidRDefault="00D13BE5" w:rsidP="00D13BE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D61A4">
        <w:rPr>
          <w:sz w:val="22"/>
          <w:szCs w:val="22"/>
        </w:rPr>
        <w:t>czynności samoobsługowe (np. utrzymanie higieny osobistej),</w:t>
      </w:r>
    </w:p>
    <w:p w14:paraId="3DC7A281" w14:textId="019F3489" w:rsidR="00D13BE5" w:rsidRPr="006D61A4" w:rsidRDefault="00D13BE5" w:rsidP="00D13BE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D61A4">
        <w:rPr>
          <w:sz w:val="22"/>
          <w:szCs w:val="22"/>
        </w:rPr>
        <w:t xml:space="preserve">przemieszczanie się poza miejscem zamieszkania (np. spacer, udanie się do placówki zdrowia, sklepu, </w:t>
      </w:r>
      <w:r w:rsidR="0095499E">
        <w:rPr>
          <w:sz w:val="22"/>
          <w:szCs w:val="22"/>
        </w:rPr>
        <w:t>itp.</w:t>
      </w:r>
      <w:r w:rsidRPr="006D61A4">
        <w:rPr>
          <w:sz w:val="22"/>
          <w:szCs w:val="22"/>
        </w:rPr>
        <w:t>),</w:t>
      </w:r>
    </w:p>
    <w:p w14:paraId="2EB20243" w14:textId="77777777" w:rsidR="00D13BE5" w:rsidRPr="006D61A4" w:rsidRDefault="00D13BE5" w:rsidP="00D13BE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D61A4">
        <w:rPr>
          <w:sz w:val="22"/>
          <w:szCs w:val="22"/>
        </w:rPr>
        <w:lastRenderedPageBreak/>
        <w:t>podejmowanie aktywności życiowej i komunikowanie się z otoczeniem.</w:t>
      </w:r>
    </w:p>
    <w:p w14:paraId="77A85BC9" w14:textId="77777777" w:rsidR="00D13BE5" w:rsidRPr="006D61A4" w:rsidRDefault="00D13BE5" w:rsidP="00D13BE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0D62396" w14:textId="77777777" w:rsidR="00D13BE5" w:rsidRPr="006D61A4" w:rsidRDefault="00D13BE5" w:rsidP="00D13BE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D61A4">
        <w:rPr>
          <w:sz w:val="22"/>
          <w:szCs w:val="22"/>
        </w:rPr>
        <w:t>W godzinach realizacji usług opieki wytchnieniowej finansowanych ze środków Funduszu Solidarnościowego, wobec osoby z niepełnosprawnością objętej usługą opieki wytchnieniowej nie mogą być świadczone usługi opiekuńcze lub specjalistyczne usługi opiekuńcze, o których mowa w ustawie z dnia 12 marca 2004 r. o pomocy społecznej, inne usługi finansowane ze środków Funduszu Solidarnościowego albo finansowane przez Państwowy Fundusz Rehabilitacji Osób Niepełnosprawnych lub usługi obejmujące analogiczne wsparcie do usług opieki wytchnieniowej finansowane ze środków publicznych.</w:t>
      </w:r>
    </w:p>
    <w:p w14:paraId="55D5A18B" w14:textId="77777777" w:rsidR="00AE5819" w:rsidRPr="006D61A4" w:rsidRDefault="00AE5819" w:rsidP="00AE5819">
      <w:pPr>
        <w:spacing w:after="0" w:line="240" w:lineRule="auto"/>
        <w:rPr>
          <w:b/>
          <w:bCs/>
          <w:sz w:val="22"/>
          <w:szCs w:val="22"/>
        </w:rPr>
      </w:pPr>
    </w:p>
    <w:p w14:paraId="3EC169BA" w14:textId="6A76561E" w:rsidR="00AE5819" w:rsidRPr="006D61A4" w:rsidRDefault="00AE5819" w:rsidP="00AE5819">
      <w:pPr>
        <w:spacing w:after="0" w:line="240" w:lineRule="auto"/>
        <w:rPr>
          <w:sz w:val="22"/>
          <w:szCs w:val="22"/>
        </w:rPr>
      </w:pPr>
      <w:r w:rsidRPr="006D61A4">
        <w:rPr>
          <w:b/>
          <w:bCs/>
          <w:sz w:val="22"/>
          <w:szCs w:val="22"/>
        </w:rPr>
        <w:t>DOKUMENTY PROGRAMOWE:</w:t>
      </w:r>
      <w:r w:rsidRPr="006D61A4">
        <w:rPr>
          <w:sz w:val="22"/>
          <w:szCs w:val="22"/>
        </w:rPr>
        <w:t>       </w:t>
      </w:r>
    </w:p>
    <w:p w14:paraId="1D01D5CC" w14:textId="117AAD48" w:rsidR="00AE5819" w:rsidRPr="006D61A4" w:rsidRDefault="006D61A4" w:rsidP="00AE5819">
      <w:pPr>
        <w:pStyle w:val="Akapitzlist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P</w:t>
      </w:r>
      <w:r w:rsidR="00AE5819" w:rsidRPr="006D61A4">
        <w:rPr>
          <w:sz w:val="22"/>
          <w:szCs w:val="22"/>
        </w:rPr>
        <w:t>rogram „Opieka wytchnieniowa” dla Jednostek Samorządu Terytorialnego – edycja 2026</w:t>
      </w:r>
      <w:r w:rsidR="002E4427" w:rsidRPr="006D61A4">
        <w:rPr>
          <w:sz w:val="22"/>
          <w:szCs w:val="22"/>
        </w:rPr>
        <w:t xml:space="preserve"> </w:t>
      </w:r>
      <w:r w:rsidR="002E4427" w:rsidRPr="006D61A4">
        <w:rPr>
          <w:sz w:val="22"/>
          <w:szCs w:val="22"/>
          <w:highlight w:val="yellow"/>
        </w:rPr>
        <w:t>(pdf)</w:t>
      </w:r>
    </w:p>
    <w:p w14:paraId="6A73A2B0" w14:textId="633E670C" w:rsidR="00AE5819" w:rsidRPr="006D61A4" w:rsidRDefault="006D61A4" w:rsidP="00AE5819">
      <w:pPr>
        <w:pStyle w:val="Akapitzlist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W</w:t>
      </w:r>
      <w:r w:rsidR="00AE5819" w:rsidRPr="006D61A4">
        <w:rPr>
          <w:sz w:val="22"/>
          <w:szCs w:val="22"/>
        </w:rPr>
        <w:t xml:space="preserve">zór karty zgłoszenia do Programu </w:t>
      </w:r>
      <w:r w:rsidRPr="006D61A4">
        <w:rPr>
          <w:sz w:val="22"/>
          <w:szCs w:val="22"/>
        </w:rPr>
        <w:t>„Opieka wytchnieniowa” dla Jednostek Samorządu Terytorialnego – edycja 2026</w:t>
      </w:r>
      <w:r w:rsidR="00AE5819" w:rsidRPr="006D61A4">
        <w:rPr>
          <w:sz w:val="22"/>
          <w:szCs w:val="22"/>
        </w:rPr>
        <w:t xml:space="preserve"> </w:t>
      </w:r>
      <w:r w:rsidR="002E4427" w:rsidRPr="006D61A4">
        <w:rPr>
          <w:sz w:val="22"/>
          <w:szCs w:val="22"/>
          <w:highlight w:val="yellow"/>
        </w:rPr>
        <w:t>(pdf)</w:t>
      </w:r>
    </w:p>
    <w:p w14:paraId="1E3B9456" w14:textId="7567A86D" w:rsidR="00AE5819" w:rsidRPr="006D61A4" w:rsidRDefault="006D61A4" w:rsidP="00AE5819">
      <w:pPr>
        <w:pStyle w:val="Akapitzlist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W</w:t>
      </w:r>
      <w:r w:rsidR="00AE5819" w:rsidRPr="006D61A4">
        <w:rPr>
          <w:sz w:val="22"/>
          <w:szCs w:val="22"/>
        </w:rPr>
        <w:t>zór karty realizacji usług opieki wytchnieniowej</w:t>
      </w:r>
      <w:r w:rsidRPr="006D61A4">
        <w:rPr>
          <w:sz w:val="22"/>
          <w:szCs w:val="22"/>
        </w:rPr>
        <w:t xml:space="preserve"> w ramach programu „Opieka wytchnieniowa” dla Jednostek Samorządu Terytorialnego – edycja 2026 </w:t>
      </w:r>
      <w:r w:rsidR="002E4427" w:rsidRPr="006D61A4">
        <w:rPr>
          <w:sz w:val="22"/>
          <w:szCs w:val="22"/>
          <w:highlight w:val="yellow"/>
        </w:rPr>
        <w:t>(pdf)</w:t>
      </w:r>
    </w:p>
    <w:p w14:paraId="3813BB16" w14:textId="77777777" w:rsidR="00AE5819" w:rsidRPr="006D61A4" w:rsidRDefault="00AE5819" w:rsidP="00AE5819">
      <w:pPr>
        <w:spacing w:after="0" w:line="240" w:lineRule="auto"/>
        <w:rPr>
          <w:b/>
          <w:bCs/>
          <w:sz w:val="22"/>
          <w:szCs w:val="22"/>
        </w:rPr>
      </w:pPr>
    </w:p>
    <w:p w14:paraId="1F7B7511" w14:textId="39561FEE" w:rsidR="00AE5819" w:rsidRPr="006D61A4" w:rsidRDefault="00AE5819" w:rsidP="00AE5819">
      <w:pPr>
        <w:spacing w:after="0" w:line="240" w:lineRule="auto"/>
        <w:rPr>
          <w:sz w:val="22"/>
          <w:szCs w:val="22"/>
        </w:rPr>
      </w:pPr>
      <w:r w:rsidRPr="006D61A4">
        <w:rPr>
          <w:b/>
          <w:bCs/>
          <w:sz w:val="22"/>
          <w:szCs w:val="22"/>
        </w:rPr>
        <w:t>KOORDYNATOR PROGRAMU:</w:t>
      </w:r>
    </w:p>
    <w:p w14:paraId="5E46D914" w14:textId="77777777" w:rsidR="00AE5819" w:rsidRPr="006D61A4" w:rsidRDefault="00AE5819" w:rsidP="00AE5819">
      <w:pPr>
        <w:pStyle w:val="Akapitzlist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imię i nazwisko: Justyna Pietrzak</w:t>
      </w:r>
    </w:p>
    <w:p w14:paraId="5F02AE2E" w14:textId="5A88F62E" w:rsidR="00AE5819" w:rsidRPr="006D61A4" w:rsidRDefault="00AE5819" w:rsidP="00AE5819">
      <w:pPr>
        <w:pStyle w:val="Akapitzlist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nr telefonu: 82/ 57 21 321 wew. 6</w:t>
      </w:r>
      <w:r w:rsidR="002E4427" w:rsidRPr="006D61A4">
        <w:rPr>
          <w:sz w:val="22"/>
          <w:szCs w:val="22"/>
        </w:rPr>
        <w:t>4</w:t>
      </w:r>
    </w:p>
    <w:p w14:paraId="04E0F35B" w14:textId="77777777" w:rsidR="00AE5819" w:rsidRPr="006D61A4" w:rsidRDefault="00AE5819" w:rsidP="00AE5819">
      <w:pPr>
        <w:pStyle w:val="Akapitzlist"/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e-mail: j.pietrzak@mops.wlodawa.eu</w:t>
      </w:r>
    </w:p>
    <w:p w14:paraId="4DF648FF" w14:textId="77777777" w:rsidR="00AE5819" w:rsidRPr="006D61A4" w:rsidRDefault="00AE5819" w:rsidP="00AE5819">
      <w:pPr>
        <w:spacing w:after="0" w:line="240" w:lineRule="auto"/>
        <w:rPr>
          <w:b/>
          <w:bCs/>
          <w:sz w:val="22"/>
          <w:szCs w:val="22"/>
        </w:rPr>
      </w:pPr>
    </w:p>
    <w:p w14:paraId="44E498F7" w14:textId="238C0706" w:rsidR="00AE5819" w:rsidRPr="006D61A4" w:rsidRDefault="00AE5819" w:rsidP="00AE5819">
      <w:pPr>
        <w:spacing w:after="0" w:line="240" w:lineRule="auto"/>
        <w:rPr>
          <w:sz w:val="22"/>
          <w:szCs w:val="22"/>
        </w:rPr>
      </w:pPr>
      <w:r w:rsidRPr="006D61A4">
        <w:rPr>
          <w:b/>
          <w:bCs/>
          <w:sz w:val="22"/>
          <w:szCs w:val="22"/>
        </w:rPr>
        <w:t>DANE KONTAKTOWE:</w:t>
      </w:r>
    </w:p>
    <w:p w14:paraId="10CD0A55" w14:textId="77777777" w:rsidR="00AE5819" w:rsidRPr="006D61A4" w:rsidRDefault="00AE5819" w:rsidP="00AE5819">
      <w:pPr>
        <w:pStyle w:val="Akapitzlist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jednostka: Miejski Ośrodek Pomocy Społecznej we Włodawie</w:t>
      </w:r>
    </w:p>
    <w:p w14:paraId="2512271D" w14:textId="77777777" w:rsidR="00AE5819" w:rsidRPr="006D61A4" w:rsidRDefault="00AE5819" w:rsidP="00AE5819">
      <w:pPr>
        <w:pStyle w:val="Akapitzlist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adres: Al. J. Piłsudskiego 41, 22-200 Włodawa</w:t>
      </w:r>
    </w:p>
    <w:p w14:paraId="44733AE8" w14:textId="77777777" w:rsidR="00AE5819" w:rsidRPr="006D61A4" w:rsidRDefault="00AE5819" w:rsidP="00AE5819">
      <w:pPr>
        <w:pStyle w:val="Akapitzlist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godz. pracy: 7:30 – 15:30</w:t>
      </w:r>
    </w:p>
    <w:p w14:paraId="13A7B90A" w14:textId="77777777" w:rsidR="00AE5819" w:rsidRPr="006D61A4" w:rsidRDefault="00AE5819" w:rsidP="00AE5819">
      <w:pPr>
        <w:pStyle w:val="Akapitzlist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nr telefonu: 82/ 57 21 321</w:t>
      </w:r>
    </w:p>
    <w:p w14:paraId="2472778C" w14:textId="77777777" w:rsidR="00AE5819" w:rsidRPr="006D61A4" w:rsidRDefault="00AE5819" w:rsidP="00AE5819">
      <w:pPr>
        <w:pStyle w:val="Akapitzlist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6D61A4">
        <w:rPr>
          <w:sz w:val="22"/>
          <w:szCs w:val="22"/>
        </w:rPr>
        <w:t>e-mail: sekretariat@mops.wlodawa.eu</w:t>
      </w:r>
    </w:p>
    <w:p w14:paraId="1776547F" w14:textId="77777777" w:rsidR="00AE5819" w:rsidRPr="006D61A4" w:rsidRDefault="00AE5819" w:rsidP="00AE5819">
      <w:pPr>
        <w:spacing w:after="0" w:line="240" w:lineRule="auto"/>
        <w:rPr>
          <w:sz w:val="22"/>
          <w:szCs w:val="22"/>
        </w:rPr>
      </w:pPr>
    </w:p>
    <w:sectPr w:rsidR="00AE5819" w:rsidRPr="006D6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C6C"/>
    <w:multiLevelType w:val="multilevel"/>
    <w:tmpl w:val="EA4A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64864"/>
    <w:multiLevelType w:val="hybridMultilevel"/>
    <w:tmpl w:val="D0A03FBE"/>
    <w:lvl w:ilvl="0" w:tplc="59CA2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1517E"/>
    <w:multiLevelType w:val="multilevel"/>
    <w:tmpl w:val="2B0A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46602"/>
    <w:multiLevelType w:val="hybridMultilevel"/>
    <w:tmpl w:val="361C4050"/>
    <w:lvl w:ilvl="0" w:tplc="59CA2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6D2592"/>
    <w:multiLevelType w:val="multilevel"/>
    <w:tmpl w:val="21A4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5585A"/>
    <w:multiLevelType w:val="hybridMultilevel"/>
    <w:tmpl w:val="6EE6CE66"/>
    <w:lvl w:ilvl="0" w:tplc="59CA2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23A75"/>
    <w:multiLevelType w:val="hybridMultilevel"/>
    <w:tmpl w:val="D4B0E4F6"/>
    <w:lvl w:ilvl="0" w:tplc="D5080A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47BEC"/>
    <w:multiLevelType w:val="multilevel"/>
    <w:tmpl w:val="C5C0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24A54"/>
    <w:multiLevelType w:val="hybridMultilevel"/>
    <w:tmpl w:val="F51E0636"/>
    <w:lvl w:ilvl="0" w:tplc="59CA2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B1F67"/>
    <w:multiLevelType w:val="multilevel"/>
    <w:tmpl w:val="F0D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843251">
    <w:abstractNumId w:val="4"/>
  </w:num>
  <w:num w:numId="2" w16cid:durableId="987855285">
    <w:abstractNumId w:val="7"/>
  </w:num>
  <w:num w:numId="3" w16cid:durableId="269901273">
    <w:abstractNumId w:val="9"/>
  </w:num>
  <w:num w:numId="4" w16cid:durableId="321469487">
    <w:abstractNumId w:val="2"/>
  </w:num>
  <w:num w:numId="5" w16cid:durableId="1263874988">
    <w:abstractNumId w:val="0"/>
  </w:num>
  <w:num w:numId="6" w16cid:durableId="1184438097">
    <w:abstractNumId w:val="3"/>
  </w:num>
  <w:num w:numId="7" w16cid:durableId="1742631410">
    <w:abstractNumId w:val="1"/>
  </w:num>
  <w:num w:numId="8" w16cid:durableId="808285019">
    <w:abstractNumId w:val="5"/>
  </w:num>
  <w:num w:numId="9" w16cid:durableId="577833516">
    <w:abstractNumId w:val="8"/>
  </w:num>
  <w:num w:numId="10" w16cid:durableId="1707172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53"/>
    <w:rsid w:val="0003387E"/>
    <w:rsid w:val="00171598"/>
    <w:rsid w:val="002178FE"/>
    <w:rsid w:val="002813BF"/>
    <w:rsid w:val="002E4427"/>
    <w:rsid w:val="00436C28"/>
    <w:rsid w:val="0045086E"/>
    <w:rsid w:val="00461C52"/>
    <w:rsid w:val="006132B2"/>
    <w:rsid w:val="006D61A4"/>
    <w:rsid w:val="00814E53"/>
    <w:rsid w:val="00887603"/>
    <w:rsid w:val="009021C0"/>
    <w:rsid w:val="009518B1"/>
    <w:rsid w:val="0095499E"/>
    <w:rsid w:val="00A75ECB"/>
    <w:rsid w:val="00A81D1B"/>
    <w:rsid w:val="00AA4D66"/>
    <w:rsid w:val="00AE5819"/>
    <w:rsid w:val="00BE1DA9"/>
    <w:rsid w:val="00CA744A"/>
    <w:rsid w:val="00D13BE5"/>
    <w:rsid w:val="00D76D69"/>
    <w:rsid w:val="00DB78E4"/>
    <w:rsid w:val="00E36CD1"/>
    <w:rsid w:val="00EA3875"/>
    <w:rsid w:val="00EC23E2"/>
    <w:rsid w:val="00ED47D1"/>
    <w:rsid w:val="00F43290"/>
    <w:rsid w:val="00F927AE"/>
    <w:rsid w:val="00F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FCBD"/>
  <w15:chartTrackingRefBased/>
  <w15:docId w15:val="{2475611F-69C0-46E7-9ED7-B022A19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3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4E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4E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4E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4E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4E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4E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4E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4E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4E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4E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4E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4E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4E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4E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4E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4E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4E5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14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4E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4E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4E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581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81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E5819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AE5819"/>
  </w:style>
  <w:style w:type="paragraph" w:styleId="NormalnyWeb">
    <w:name w:val="Normal (Web)"/>
    <w:basedOn w:val="Normalny"/>
    <w:uiPriority w:val="99"/>
    <w:unhideWhenUsed/>
    <w:rsid w:val="00D13BE5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 Office2</dc:creator>
  <cp:keywords/>
  <dc:description/>
  <cp:lastModifiedBy>MOPS Włodawa</cp:lastModifiedBy>
  <cp:revision>5</cp:revision>
  <dcterms:created xsi:type="dcterms:W3CDTF">2026-05-12T12:38:00Z</dcterms:created>
  <dcterms:modified xsi:type="dcterms:W3CDTF">2026-05-13T09:25:00Z</dcterms:modified>
</cp:coreProperties>
</file>